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before="0" w:lineRule="auto"/>
        <w:jc w:val="center"/>
        <w:rPr>
          <w:rFonts w:ascii="Inter" w:cs="Inter" w:eastAsia="Inter" w:hAnsi="Inter"/>
          <w:b w:val="1"/>
          <w:bCs w:val="1"/>
          <w:sz w:val="36"/>
          <w:szCs w:val="36"/>
        </w:rPr>
      </w:pPr>
      <w:r w:rsidDel="00000000" w:rsidR="00000000" w:rsidRPr="00000000">
        <w:rPr>
          <w:rFonts w:ascii="Inter" w:cs="Inter" w:eastAsia="Inter" w:hAnsi="Inter"/>
          <w:b w:val="1"/>
          <w:bCs w:val="1"/>
          <w:sz w:val="36"/>
          <w:szCs w:val="36"/>
          <w:rtl w:val="0"/>
        </w:rPr>
        <w:br w:type="textWrapping"/>
      </w:r>
      <w:r w:rsidDel="00000000" w:rsidR="00000000" w:rsidRPr="00000000">
        <w:rPr>
          <w:rFonts w:ascii="Inter" w:cs="Inter" w:eastAsia="Inter" w:hAnsi="Inter"/>
          <w:b w:val="1"/>
          <w:bCs w:val="1"/>
          <w:sz w:val="36"/>
          <w:szCs w:val="36"/>
          <w:rtl w:val="0"/>
        </w:rPr>
        <w:t xml:space="preserve">Native Instruments and iZotope launch their best deals of the year for Black Friday</w:t>
      </w:r>
      <w:r w:rsidDel="00000000" w:rsidR="00000000" w:rsidRPr="00000000">
        <w:rPr>
          <w:rtl w:val="0"/>
        </w:rPr>
      </w:r>
    </w:p>
    <w:p w:rsidR="00000000" w:rsidDel="00000000" w:rsidP="00000000" w:rsidRDefault="00000000" w:rsidRPr="00000000" w14:paraId="00000002">
      <w:pPr>
        <w:spacing w:after="0" w:before="0" w:lineRule="auto"/>
        <w:rPr>
          <w:rFonts w:ascii="Inter" w:cs="Inter" w:eastAsia="Inter" w:hAnsi="Inter"/>
          <w:i w:val="1"/>
          <w:iCs w:val="1"/>
          <w:sz w:val="28"/>
          <w:szCs w:val="28"/>
        </w:rPr>
      </w:pPr>
      <w:r w:rsidDel="00000000" w:rsidR="00000000" w:rsidRPr="00000000">
        <w:rPr>
          <w:rtl w:val="0"/>
        </w:rPr>
      </w:r>
    </w:p>
    <w:p w:rsidR="00000000" w:rsidDel="00000000" w:rsidP="00000000" w:rsidRDefault="00000000" w:rsidRPr="00000000" w14:paraId="00000003">
      <w:pPr>
        <w:spacing w:after="0" w:before="0" w:lineRule="auto"/>
        <w:jc w:val="center"/>
        <w:rPr>
          <w:rFonts w:ascii="Inter" w:cs="Inter" w:eastAsia="Inter" w:hAnsi="Inter"/>
          <w:i w:val="1"/>
          <w:iCs w:val="1"/>
          <w:sz w:val="28"/>
          <w:szCs w:val="28"/>
        </w:rPr>
      </w:pPr>
      <w:r w:rsidDel="00000000" w:rsidR="00000000" w:rsidRPr="00000000">
        <w:rPr>
          <w:rFonts w:ascii="Inter" w:cs="Inter" w:eastAsia="Inter" w:hAnsi="Inter"/>
          <w:i w:val="1"/>
          <w:iCs w:val="1"/>
          <w:sz w:val="28"/>
          <w:szCs w:val="28"/>
          <w:rtl w:val="0"/>
        </w:rPr>
        <w:t xml:space="preserve">Huge savings on flagship production bundles, intelligent plugins, and creative instruments designed for producers and engineers to transform their sound.</w:t>
      </w:r>
      <w:r w:rsidDel="00000000" w:rsidR="00000000" w:rsidRPr="00000000">
        <w:rPr>
          <w:rtl w:val="0"/>
        </w:rPr>
      </w:r>
    </w:p>
    <w:p w:rsidR="00000000" w:rsidDel="00000000" w:rsidP="00000000" w:rsidRDefault="00000000" w:rsidRPr="00000000" w14:paraId="00000004">
      <w:pPr>
        <w:spacing w:after="0" w:before="0" w:lineRule="auto"/>
        <w:jc w:val="center"/>
        <w:rPr>
          <w:rFonts w:ascii="Inter" w:cs="Inter" w:eastAsia="Inter" w:hAnsi="Inter"/>
          <w:i w:val="1"/>
          <w:iCs w:val="1"/>
          <w:sz w:val="28"/>
          <w:szCs w:val="28"/>
        </w:rPr>
      </w:pPr>
      <w:r w:rsidDel="00000000" w:rsidR="00000000" w:rsidRPr="00000000">
        <w:rPr>
          <w:rtl w:val="0"/>
        </w:rPr>
      </w:r>
    </w:p>
    <w:p w:rsidR="00000000" w:rsidDel="00000000" w:rsidP="00000000" w:rsidRDefault="00000000" w:rsidRPr="00000000" w14:paraId="00000005">
      <w:pPr>
        <w:spacing w:after="0" w:before="0" w:lineRule="auto"/>
        <w:jc w:val="center"/>
        <w:rPr>
          <w:rFonts w:ascii="Inter" w:cs="Inter" w:eastAsia="Inter" w:hAnsi="Inter"/>
          <w:sz w:val="24"/>
          <w:szCs w:val="24"/>
        </w:rPr>
      </w:pPr>
      <w:r w:rsidDel="00000000" w:rsidR="00000000" w:rsidRPr="00000000">
        <w:rPr>
          <w:rFonts w:ascii="Inter" w:cs="Inter" w:eastAsia="Inter" w:hAnsi="Inter"/>
          <w:i w:val="1"/>
          <w:iCs w:val="1"/>
          <w:sz w:val="28"/>
          <w:szCs w:val="28"/>
        </w:rPr>
        <w:drawing>
          <wp:inline distB="114300" distT="114300" distL="114300" distR="114300">
            <wp:extent cx="5943600" cy="3348199"/>
            <wp:effectExtent b="0" l="0" r="0" t="0"/>
            <wp:docPr id="1" name="image3.png"/>
            <a:graphic>
              <a:graphicData uri="http://schemas.openxmlformats.org/drawingml/2006/picture">
                <pic:pic>
                  <pic:nvPicPr>
                    <pic:cNvPr id="0" name="image3.png"/>
                    <pic:cNvPicPr preferRelativeResize="0"/>
                  </pic:nvPicPr>
                  <pic:blipFill>
                    <a:blip r:embed="rId6"/>
                    <a:srcRect b="0" l="0" r="0" t="0"/>
                    <a:stretch>
                      <a:fillRect/>
                    </a:stretch>
                  </pic:blipFill>
                  <pic:spPr>
                    <a:xfrm>
                      <a:off x="0" y="0"/>
                      <a:ext cx="5943600" cy="3348199"/>
                    </a:xfrm>
                    <a:prstGeom prst="rect"/>
                    <a:ln/>
                  </pic:spPr>
                </pic:pic>
              </a:graphicData>
            </a:graphic>
          </wp:inline>
        </w:drawing>
      </w:r>
      <w:r w:rsidDel="00000000" w:rsidR="00000000" w:rsidRPr="00000000">
        <w:rPr>
          <w:rtl w:val="0"/>
        </w:rPr>
      </w:r>
    </w:p>
    <w:p w:rsidR="00000000" w:rsidDel="00000000" w:rsidP="00000000" w:rsidRDefault="00000000" w:rsidRPr="00000000" w14:paraId="00000006">
      <w:pPr>
        <w:spacing w:after="0" w:before="0" w:lineRule="auto"/>
        <w:rPr>
          <w:rFonts w:ascii="Inter" w:cs="Inter" w:eastAsia="Inter" w:hAnsi="Inter"/>
          <w:b w:val="1"/>
          <w:bCs w:val="1"/>
          <w:sz w:val="24"/>
          <w:szCs w:val="24"/>
        </w:rPr>
      </w:pPr>
      <w:r w:rsidDel="00000000" w:rsidR="00000000" w:rsidRPr="00000000">
        <w:rPr>
          <w:rtl w:val="0"/>
        </w:rPr>
      </w:r>
    </w:p>
    <w:p w:rsidR="00000000" w:rsidDel="00000000" w:rsidP="00000000" w:rsidRDefault="00000000" w:rsidRPr="00000000" w14:paraId="00000007">
      <w:pPr>
        <w:spacing w:after="0" w:before="0" w:lineRule="auto"/>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Berlin, November 27, 2025</w:t>
      </w:r>
      <w:r w:rsidDel="00000000" w:rsidR="00000000" w:rsidRPr="00000000">
        <w:rPr>
          <w:rFonts w:ascii="Inter" w:cs="Inter" w:eastAsia="Inter" w:hAnsi="Inter"/>
          <w:sz w:val="24"/>
          <w:szCs w:val="24"/>
          <w:rtl w:val="0"/>
        </w:rPr>
        <w:t xml:space="preserve"> – </w:t>
      </w:r>
      <w:hyperlink r:id="rId7">
        <w:r w:rsidDel="00000000" w:rsidR="00000000" w:rsidRPr="00000000">
          <w:rPr>
            <w:rFonts w:ascii="Inter" w:cs="Inter" w:eastAsia="Inter" w:hAnsi="Inter"/>
            <w:color w:val="1155cc"/>
            <w:sz w:val="24"/>
            <w:szCs w:val="24"/>
            <w:u w:val="single"/>
            <w:rtl w:val="0"/>
          </w:rPr>
          <w:t xml:space="preserve">Native Instruments</w:t>
        </w:r>
      </w:hyperlink>
      <w:r w:rsidDel="00000000" w:rsidR="00000000" w:rsidRPr="00000000">
        <w:rPr>
          <w:rFonts w:ascii="Inter" w:cs="Inter" w:eastAsia="Inter" w:hAnsi="Inter"/>
          <w:sz w:val="24"/>
          <w:szCs w:val="24"/>
          <w:rtl w:val="0"/>
        </w:rPr>
        <w:t xml:space="preserve"> and </w:t>
      </w:r>
      <w:hyperlink r:id="rId8">
        <w:r w:rsidDel="00000000" w:rsidR="00000000" w:rsidRPr="00000000">
          <w:rPr>
            <w:rFonts w:ascii="Inter" w:cs="Inter" w:eastAsia="Inter" w:hAnsi="Inter"/>
            <w:color w:val="1155cc"/>
            <w:sz w:val="24"/>
            <w:szCs w:val="24"/>
            <w:u w:val="single"/>
            <w:rtl w:val="0"/>
          </w:rPr>
          <w:t xml:space="preserve">iZotope</w:t>
        </w:r>
      </w:hyperlink>
      <w:r w:rsidDel="00000000" w:rsidR="00000000" w:rsidRPr="00000000">
        <w:rPr>
          <w:rFonts w:ascii="Inter" w:cs="Inter" w:eastAsia="Inter" w:hAnsi="Inter"/>
          <w:sz w:val="24"/>
          <w:szCs w:val="24"/>
          <w:rtl w:val="0"/>
        </w:rPr>
        <w:t xml:space="preserve"> have launched their Black Friday deals, offering producers the opportunity of the year to save on professional plugins and instruments designed to inspire and elevate their sound. With Komplete 15 at its lowest price, and the best deals on intelligent plugins from iZotope, it’s an excellent time to get prepped for a creative and productive winter music season.</w:t>
      </w:r>
    </w:p>
    <w:p w:rsidR="00000000" w:rsidDel="00000000" w:rsidP="00000000" w:rsidRDefault="00000000" w:rsidRPr="00000000" w14:paraId="00000008">
      <w:pPr>
        <w:pStyle w:val="Heading3"/>
        <w:keepNext w:val="0"/>
        <w:keepLines w:val="0"/>
        <w:spacing w:after="0" w:before="0" w:lineRule="auto"/>
        <w:rPr>
          <w:rFonts w:ascii="Inter" w:cs="Inter" w:eastAsia="Inter" w:hAnsi="Inter"/>
          <w:b w:val="1"/>
          <w:bCs w:val="1"/>
          <w:color w:val="000000"/>
          <w:sz w:val="26"/>
          <w:szCs w:val="26"/>
        </w:rPr>
      </w:pPr>
      <w:bookmarkStart w:colFirst="0" w:colLast="0" w:name="_17imlifmw1lt" w:id="0"/>
      <w:bookmarkEnd w:id="0"/>
      <w:r w:rsidDel="00000000" w:rsidR="00000000" w:rsidRPr="00000000">
        <w:rPr>
          <w:rtl w:val="0"/>
        </w:rPr>
      </w:r>
    </w:p>
    <w:p w:rsidR="00000000" w:rsidDel="00000000" w:rsidP="00000000" w:rsidRDefault="00000000" w:rsidRPr="00000000" w14:paraId="00000009">
      <w:pPr>
        <w:pStyle w:val="Heading3"/>
        <w:keepNext w:val="0"/>
        <w:keepLines w:val="0"/>
        <w:spacing w:after="0" w:before="0" w:lineRule="auto"/>
        <w:rPr>
          <w:rFonts w:ascii="Inter" w:cs="Inter" w:eastAsia="Inter" w:hAnsi="Inter"/>
          <w:b w:val="1"/>
          <w:bCs w:val="1"/>
          <w:color w:val="000000"/>
          <w:sz w:val="26"/>
          <w:szCs w:val="26"/>
        </w:rPr>
      </w:pPr>
      <w:bookmarkStart w:colFirst="0" w:colLast="0" w:name="_g7o76mchd65x" w:id="1"/>
      <w:bookmarkEnd w:id="1"/>
      <w:r w:rsidDel="00000000" w:rsidR="00000000" w:rsidRPr="00000000">
        <w:rPr>
          <w:rFonts w:ascii="Inter" w:cs="Inter" w:eastAsia="Inter" w:hAnsi="Inter"/>
          <w:b w:val="1"/>
          <w:bCs w:val="1"/>
          <w:color w:val="000000"/>
          <w:sz w:val="26"/>
          <w:szCs w:val="26"/>
          <w:rtl w:val="0"/>
        </w:rPr>
        <w:t xml:space="preserve">Native Instruments: Iconic sounds, half-price</w:t>
      </w:r>
    </w:p>
    <w:p w:rsidR="00000000" w:rsidDel="00000000" w:rsidP="00000000" w:rsidRDefault="00000000" w:rsidRPr="00000000" w14:paraId="0000000A">
      <w:pPr>
        <w:spacing w:after="0" w:before="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Expand your palette with fresh, new sounds. </w:t>
      </w:r>
      <w:r w:rsidDel="00000000" w:rsidR="00000000" w:rsidRPr="00000000">
        <w:rPr>
          <w:rFonts w:ascii="Inter" w:cs="Inter" w:eastAsia="Inter" w:hAnsi="Inter"/>
          <w:sz w:val="24"/>
          <w:szCs w:val="24"/>
          <w:rtl w:val="0"/>
        </w:rPr>
        <w:t xml:space="preserve">Native Instruments is offering 50% off its rich catalogue of premium instruments, synths, and effects.</w:t>
      </w:r>
    </w:p>
    <w:p w:rsidR="00000000" w:rsidDel="00000000" w:rsidP="00000000" w:rsidRDefault="00000000" w:rsidRPr="00000000" w14:paraId="0000000B">
      <w:pPr>
        <w:spacing w:after="0" w:before="0" w:lineRule="auto"/>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C">
      <w:pPr>
        <w:numPr>
          <w:ilvl w:val="0"/>
          <w:numId w:val="1"/>
        </w:numPr>
        <w:spacing w:after="0" w:before="0" w:lineRule="auto"/>
        <w:ind w:left="72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50% off Komplete 15:</w:t>
      </w:r>
      <w:r w:rsidDel="00000000" w:rsidR="00000000" w:rsidRPr="00000000">
        <w:rPr>
          <w:rFonts w:ascii="Inter" w:cs="Inter" w:eastAsia="Inter" w:hAnsi="Inter"/>
          <w:sz w:val="24"/>
          <w:szCs w:val="24"/>
          <w:rtl w:val="0"/>
        </w:rPr>
        <w:t xml:space="preserve"> Energize your tracks with hundreds of pristine instruments and effects for half-price while the sale is on. </w:t>
      </w:r>
    </w:p>
    <w:p w:rsidR="00000000" w:rsidDel="00000000" w:rsidP="00000000" w:rsidRDefault="00000000" w:rsidRPr="00000000" w14:paraId="0000000D">
      <w:pPr>
        <w:numPr>
          <w:ilvl w:val="0"/>
          <w:numId w:val="1"/>
        </w:numPr>
        <w:spacing w:after="0" w:before="0" w:lineRule="auto"/>
        <w:ind w:left="72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50% off individual instruments:</w:t>
      </w:r>
      <w:r w:rsidDel="00000000" w:rsidR="00000000" w:rsidRPr="00000000">
        <w:rPr>
          <w:rFonts w:ascii="Inter" w:cs="Inter" w:eastAsia="Inter" w:hAnsi="Inter"/>
          <w:sz w:val="24"/>
          <w:szCs w:val="24"/>
          <w:rtl w:val="0"/>
        </w:rPr>
        <w:t xml:space="preserve"> Take your pick and get 50% off any instruments or effects released before September, like Kontakt 8.</w:t>
      </w:r>
    </w:p>
    <w:p w:rsidR="00000000" w:rsidDel="00000000" w:rsidP="00000000" w:rsidRDefault="00000000" w:rsidRPr="00000000" w14:paraId="0000000E">
      <w:pPr>
        <w:numPr>
          <w:ilvl w:val="0"/>
          <w:numId w:val="1"/>
        </w:numPr>
        <w:ind w:left="72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Get 3 Months of 360 free:</w:t>
      </w:r>
      <w:r w:rsidDel="00000000" w:rsidR="00000000" w:rsidRPr="00000000">
        <w:rPr>
          <w:rFonts w:ascii="Inter" w:cs="Inter" w:eastAsia="Inter" w:hAnsi="Inter"/>
          <w:sz w:val="24"/>
          <w:szCs w:val="24"/>
          <w:rtl w:val="0"/>
        </w:rPr>
        <w:t xml:space="preserve"> For music-makers who prefer an annual subscription, NI 360 offers everything you need to produce, mix, and master, and is available for the cost of 9 months with the code: </w:t>
      </w:r>
      <w:r w:rsidDel="00000000" w:rsidR="00000000" w:rsidRPr="00000000">
        <w:rPr>
          <w:rFonts w:ascii="Inter" w:cs="Inter" w:eastAsia="Inter" w:hAnsi="Inter"/>
          <w:i w:val="1"/>
          <w:iCs w:val="1"/>
          <w:sz w:val="24"/>
          <w:szCs w:val="24"/>
          <w:rtl w:val="0"/>
        </w:rPr>
        <w:t xml:space="preserve">CYBER12FOR9</w:t>
      </w:r>
      <w:r w:rsidDel="00000000" w:rsidR="00000000" w:rsidRPr="00000000">
        <w:rPr>
          <w:rFonts w:ascii="Inter" w:cs="Inter" w:eastAsia="Inter" w:hAnsi="Inter"/>
          <w:sz w:val="24"/>
          <w:szCs w:val="24"/>
          <w:rtl w:val="0"/>
        </w:rPr>
        <w:t xml:space="preserve">.</w:t>
      </w:r>
    </w:p>
    <w:p w:rsidR="00000000" w:rsidDel="00000000" w:rsidP="00000000" w:rsidRDefault="00000000" w:rsidRPr="00000000" w14:paraId="0000000F">
      <w:pPr>
        <w:numPr>
          <w:ilvl w:val="0"/>
          <w:numId w:val="1"/>
        </w:numPr>
        <w:spacing w:after="0" w:before="0" w:lineRule="auto"/>
        <w:ind w:left="72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Save on Pro-grade hardware:</w:t>
      </w:r>
      <w:r w:rsidDel="00000000" w:rsidR="00000000" w:rsidRPr="00000000">
        <w:rPr>
          <w:rFonts w:ascii="Inter" w:cs="Inter" w:eastAsia="Inter" w:hAnsi="Inter"/>
          <w:sz w:val="24"/>
          <w:szCs w:val="24"/>
          <w:rtl w:val="0"/>
        </w:rPr>
        <w:t xml:space="preserve"> </w:t>
      </w:r>
    </w:p>
    <w:p w:rsidR="00000000" w:rsidDel="00000000" w:rsidP="00000000" w:rsidRDefault="00000000" w:rsidRPr="00000000" w14:paraId="00000010">
      <w:pPr>
        <w:numPr>
          <w:ilvl w:val="1"/>
          <w:numId w:val="1"/>
        </w:numPr>
        <w:spacing w:after="0" w:before="0" w:lineRule="auto"/>
        <w:ind w:left="1440" w:hanging="360"/>
        <w:rPr>
          <w:rFonts w:ascii="Inter" w:cs="Inter" w:eastAsia="Inter" w:hAnsi="Inter"/>
          <w:sz w:val="24"/>
          <w:szCs w:val="24"/>
        </w:rPr>
      </w:pPr>
      <w:r w:rsidDel="00000000" w:rsidR="00000000" w:rsidRPr="00000000">
        <w:rPr>
          <w:rFonts w:ascii="Inter" w:cs="Inter" w:eastAsia="Inter" w:hAnsi="Inter"/>
          <w:sz w:val="24"/>
          <w:szCs w:val="24"/>
          <w:rtl w:val="0"/>
        </w:rPr>
        <w:t xml:space="preserve">Pick up a new </w:t>
      </w:r>
      <w:r w:rsidDel="00000000" w:rsidR="00000000" w:rsidRPr="00000000">
        <w:rPr>
          <w:rFonts w:ascii="Inter" w:cs="Inter" w:eastAsia="Inter" w:hAnsi="Inter"/>
          <w:b w:val="1"/>
          <w:bCs w:val="1"/>
          <w:sz w:val="24"/>
          <w:szCs w:val="24"/>
          <w:rtl w:val="0"/>
        </w:rPr>
        <w:t xml:space="preserve">Maschine</w:t>
      </w:r>
      <w:r w:rsidDel="00000000" w:rsidR="00000000" w:rsidRPr="00000000">
        <w:rPr>
          <w:rFonts w:ascii="Inter" w:cs="Inter" w:eastAsia="Inter" w:hAnsi="Inter"/>
          <w:sz w:val="24"/>
          <w:szCs w:val="24"/>
          <w:rtl w:val="0"/>
        </w:rPr>
        <w:t xml:space="preserve"> and get a free collection of Brainworx mixing plugins and your choice of a </w:t>
      </w:r>
      <w:r w:rsidDel="00000000" w:rsidR="00000000" w:rsidRPr="00000000">
        <w:rPr>
          <w:rFonts w:ascii="Inter" w:cs="Inter" w:eastAsia="Inter" w:hAnsi="Inter"/>
          <w:sz w:val="24"/>
          <w:szCs w:val="24"/>
          <w:rtl w:val="0"/>
        </w:rPr>
        <w:t xml:space="preserve">limited Expansion 3-pack in one of your favorite genre</w:t>
      </w:r>
      <w:r w:rsidDel="00000000" w:rsidR="00000000" w:rsidRPr="00000000">
        <w:rPr>
          <w:rFonts w:ascii="Inter" w:cs="Inter" w:eastAsia="Inter" w:hAnsi="Inter"/>
          <w:sz w:val="24"/>
          <w:szCs w:val="24"/>
          <w:rtl w:val="0"/>
        </w:rPr>
        <w:t xml:space="preserve">s. </w:t>
      </w:r>
    </w:p>
    <w:p w:rsidR="00000000" w:rsidDel="00000000" w:rsidP="00000000" w:rsidRDefault="00000000" w:rsidRPr="00000000" w14:paraId="00000011">
      <w:pPr>
        <w:numPr>
          <w:ilvl w:val="1"/>
          <w:numId w:val="1"/>
        </w:numPr>
        <w:spacing w:after="0" w:afterAutospacing="0" w:before="0" w:lineRule="auto"/>
        <w:ind w:left="1440" w:hanging="360"/>
        <w:rPr>
          <w:rFonts w:ascii="Inter" w:cs="Inter" w:eastAsia="Inter" w:hAnsi="Inter"/>
          <w:sz w:val="24"/>
          <w:szCs w:val="24"/>
        </w:rPr>
      </w:pPr>
      <w:r w:rsidDel="00000000" w:rsidR="00000000" w:rsidRPr="00000000">
        <w:rPr>
          <w:rFonts w:ascii="Inter" w:cs="Inter" w:eastAsia="Inter" w:hAnsi="Inter"/>
          <w:sz w:val="24"/>
          <w:szCs w:val="24"/>
          <w:rtl w:val="0"/>
        </w:rPr>
        <w:t xml:space="preserve">Our luxury </w:t>
      </w:r>
      <w:r w:rsidDel="00000000" w:rsidR="00000000" w:rsidRPr="00000000">
        <w:rPr>
          <w:rFonts w:ascii="Inter" w:cs="Inter" w:eastAsia="Inter" w:hAnsi="Inter"/>
          <w:b w:val="1"/>
          <w:bCs w:val="1"/>
          <w:sz w:val="24"/>
          <w:szCs w:val="24"/>
          <w:rtl w:val="0"/>
        </w:rPr>
        <w:t xml:space="preserve">Kontrol S-Series MIDI keyboards</w:t>
      </w:r>
      <w:r w:rsidDel="00000000" w:rsidR="00000000" w:rsidRPr="00000000">
        <w:rPr>
          <w:rFonts w:ascii="Inter" w:cs="Inter" w:eastAsia="Inter" w:hAnsi="Inter"/>
          <w:sz w:val="24"/>
          <w:szCs w:val="24"/>
          <w:rtl w:val="0"/>
        </w:rPr>
        <w:t xml:space="preserve"> </w:t>
      </w:r>
      <w:r w:rsidDel="00000000" w:rsidR="00000000" w:rsidRPr="00000000">
        <w:rPr>
          <w:rFonts w:ascii="Inter" w:cs="Inter" w:eastAsia="Inter" w:hAnsi="Inter"/>
          <w:sz w:val="24"/>
          <w:szCs w:val="24"/>
          <w:rtl w:val="0"/>
        </w:rPr>
        <w:t xml:space="preserve">come with your choice of Lores or Fables cinematic instruments. Or, get both with the S88. </w:t>
      </w:r>
      <w:r w:rsidDel="00000000" w:rsidR="00000000" w:rsidRPr="00000000">
        <w:rPr>
          <w:rtl w:val="0"/>
        </w:rPr>
      </w:r>
    </w:p>
    <w:p w:rsidR="00000000" w:rsidDel="00000000" w:rsidP="00000000" w:rsidRDefault="00000000" w:rsidRPr="00000000" w14:paraId="00000012">
      <w:pPr>
        <w:numPr>
          <w:ilvl w:val="1"/>
          <w:numId w:val="1"/>
        </w:numPr>
        <w:spacing w:after="240" w:before="0" w:beforeAutospacing="0" w:lineRule="auto"/>
        <w:ind w:left="1440" w:hanging="360"/>
        <w:rPr>
          <w:rFonts w:ascii="Inter" w:cs="Inter" w:eastAsia="Inter" w:hAnsi="Inter"/>
          <w:sz w:val="24"/>
          <w:szCs w:val="24"/>
        </w:rPr>
      </w:pPr>
      <w:r w:rsidDel="00000000" w:rsidR="00000000" w:rsidRPr="00000000">
        <w:rPr>
          <w:rFonts w:ascii="Inter" w:cs="Inter" w:eastAsia="Inter" w:hAnsi="Inter"/>
          <w:sz w:val="24"/>
          <w:szCs w:val="24"/>
          <w:rtl w:val="0"/>
        </w:rPr>
        <w:t xml:space="preserve">Our </w:t>
      </w:r>
      <w:r w:rsidDel="00000000" w:rsidR="00000000" w:rsidRPr="00000000">
        <w:rPr>
          <w:rFonts w:ascii="Inter" w:cs="Inter" w:eastAsia="Inter" w:hAnsi="Inter"/>
          <w:b w:val="1"/>
          <w:bCs w:val="1"/>
          <w:sz w:val="24"/>
          <w:szCs w:val="24"/>
          <w:rtl w:val="0"/>
        </w:rPr>
        <w:t xml:space="preserve">Traktor Z1 and X1 controllers</w:t>
      </w:r>
      <w:r w:rsidDel="00000000" w:rsidR="00000000" w:rsidRPr="00000000">
        <w:rPr>
          <w:rFonts w:ascii="Inter" w:cs="Inter" w:eastAsia="Inter" w:hAnsi="Inter"/>
          <w:sz w:val="24"/>
          <w:szCs w:val="24"/>
          <w:rtl w:val="0"/>
        </w:rPr>
        <w:t xml:space="preserve"> are on sale and come loaded with Traktor Pro 4, so you can start crafting and performing professional sets.</w:t>
      </w:r>
    </w:p>
    <w:p w:rsidR="00000000" w:rsidDel="00000000" w:rsidP="00000000" w:rsidRDefault="00000000" w:rsidRPr="00000000" w14:paraId="00000013">
      <w:pPr>
        <w:pStyle w:val="Heading3"/>
        <w:keepNext w:val="0"/>
        <w:keepLines w:val="0"/>
        <w:spacing w:after="0" w:before="0" w:lineRule="auto"/>
        <w:jc w:val="center"/>
        <w:rPr>
          <w:rFonts w:ascii="Inter" w:cs="Inter" w:eastAsia="Inter" w:hAnsi="Inter"/>
          <w:b w:val="1"/>
          <w:bCs w:val="1"/>
          <w:color w:val="000000"/>
          <w:sz w:val="26"/>
          <w:szCs w:val="26"/>
        </w:rPr>
      </w:pPr>
      <w:bookmarkStart w:colFirst="0" w:colLast="0" w:name="_q74dtnvbbzcy" w:id="2"/>
      <w:bookmarkEnd w:id="2"/>
      <w:r w:rsidDel="00000000" w:rsidR="00000000" w:rsidRPr="00000000">
        <w:rPr>
          <w:rFonts w:ascii="Inter" w:cs="Inter" w:eastAsia="Inter" w:hAnsi="Inter"/>
          <w:b w:val="1"/>
          <w:bCs w:val="1"/>
          <w:color w:val="000000"/>
          <w:sz w:val="26"/>
          <w:szCs w:val="26"/>
        </w:rPr>
        <w:drawing>
          <wp:inline distB="114300" distT="114300" distL="114300" distR="114300">
            <wp:extent cx="5557838" cy="3238878"/>
            <wp:effectExtent b="0" l="0" r="0" t="0"/>
            <wp:docPr id="3" name="image4.jpg"/>
            <a:graphic>
              <a:graphicData uri="http://schemas.openxmlformats.org/drawingml/2006/picture">
                <pic:pic>
                  <pic:nvPicPr>
                    <pic:cNvPr id="0" name="image4.jpg"/>
                    <pic:cNvPicPr preferRelativeResize="0"/>
                  </pic:nvPicPr>
                  <pic:blipFill>
                    <a:blip r:embed="rId9"/>
                    <a:srcRect b="0" l="0" r="0" t="0"/>
                    <a:stretch>
                      <a:fillRect/>
                    </a:stretch>
                  </pic:blipFill>
                  <pic:spPr>
                    <a:xfrm>
                      <a:off x="0" y="0"/>
                      <a:ext cx="5557838" cy="3238878"/>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pStyle w:val="Heading3"/>
        <w:keepNext w:val="0"/>
        <w:keepLines w:val="0"/>
        <w:spacing w:after="0" w:before="0" w:lineRule="auto"/>
        <w:jc w:val="left"/>
        <w:rPr>
          <w:rFonts w:ascii="Inter" w:cs="Inter" w:eastAsia="Inter" w:hAnsi="Inter"/>
          <w:b w:val="1"/>
          <w:bCs w:val="1"/>
          <w:color w:val="000000"/>
          <w:sz w:val="26"/>
          <w:szCs w:val="26"/>
        </w:rPr>
      </w:pPr>
      <w:bookmarkStart w:colFirst="0" w:colLast="0" w:name="_cly4q22p1zu6" w:id="3"/>
      <w:bookmarkEnd w:id="3"/>
      <w:r w:rsidDel="00000000" w:rsidR="00000000" w:rsidRPr="00000000">
        <w:rPr>
          <w:rFonts w:ascii="Inter" w:cs="Inter" w:eastAsia="Inter" w:hAnsi="Inter"/>
          <w:b w:val="1"/>
          <w:bCs w:val="1"/>
          <w:color w:val="000000"/>
          <w:sz w:val="26"/>
          <w:szCs w:val="26"/>
          <w:rtl w:val="0"/>
        </w:rPr>
        <w:t xml:space="preserve">iZotope: Intelligent mixing and mastering plugins</w:t>
      </w:r>
    </w:p>
    <w:p w:rsidR="00000000" w:rsidDel="00000000" w:rsidP="00000000" w:rsidRDefault="00000000" w:rsidRPr="00000000" w14:paraId="00000015">
      <w:pPr>
        <w:spacing w:after="0" w:before="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iZotope is delivering its best deals of the year, with savings and loyalty discounts on their powerful mixing and mastering tools starting at just $29.</w:t>
      </w:r>
    </w:p>
    <w:p w:rsidR="00000000" w:rsidDel="00000000" w:rsidP="00000000" w:rsidRDefault="00000000" w:rsidRPr="00000000" w14:paraId="00000016">
      <w:pPr>
        <w:spacing w:after="0" w:before="0" w:lineRule="auto"/>
        <w:rPr>
          <w:rFonts w:ascii="Inter" w:cs="Inter" w:eastAsia="Inter" w:hAnsi="Inter"/>
          <w:sz w:val="24"/>
          <w:szCs w:val="24"/>
        </w:rPr>
      </w:pPr>
      <w:r w:rsidDel="00000000" w:rsidR="00000000" w:rsidRPr="00000000">
        <w:rPr>
          <w:rtl w:val="0"/>
        </w:rPr>
      </w:r>
    </w:p>
    <w:p w:rsidR="00000000" w:rsidDel="00000000" w:rsidP="00000000" w:rsidRDefault="00000000" w:rsidRPr="00000000" w14:paraId="00000017">
      <w:pPr>
        <w:numPr>
          <w:ilvl w:val="0"/>
          <w:numId w:val="2"/>
        </w:numPr>
        <w:spacing w:after="0" w:before="0" w:lineRule="auto"/>
        <w:ind w:left="72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Deals for everyone</w:t>
      </w:r>
    </w:p>
    <w:p w:rsidR="00000000" w:rsidDel="00000000" w:rsidP="00000000" w:rsidRDefault="00000000" w:rsidRPr="00000000" w14:paraId="00000018">
      <w:pPr>
        <w:numPr>
          <w:ilvl w:val="1"/>
          <w:numId w:val="2"/>
        </w:numPr>
        <w:spacing w:after="0" w:before="0" w:lineRule="auto"/>
        <w:ind w:left="144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40% off bundles + a free gift:</w:t>
      </w:r>
      <w:r w:rsidDel="00000000" w:rsidR="00000000" w:rsidRPr="00000000">
        <w:rPr>
          <w:rFonts w:ascii="Inter" w:cs="Inter" w:eastAsia="Inter" w:hAnsi="Inter"/>
          <w:sz w:val="24"/>
          <w:szCs w:val="24"/>
          <w:rtl w:val="0"/>
        </w:rPr>
        <w:t xml:space="preserve"> </w:t>
      </w:r>
      <w:r w:rsidDel="00000000" w:rsidR="00000000" w:rsidRPr="00000000">
        <w:rPr>
          <w:rtl w:val="0"/>
        </w:rPr>
      </w:r>
    </w:p>
    <w:p w:rsidR="00000000" w:rsidDel="00000000" w:rsidP="00000000" w:rsidRDefault="00000000" w:rsidRPr="00000000" w14:paraId="00000019">
      <w:pPr>
        <w:numPr>
          <w:ilvl w:val="2"/>
          <w:numId w:val="2"/>
        </w:numPr>
        <w:spacing w:after="0" w:before="0" w:lineRule="auto"/>
        <w:ind w:left="216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Music Production Suite 8: </w:t>
      </w:r>
      <w:r w:rsidDel="00000000" w:rsidR="00000000" w:rsidRPr="00000000">
        <w:rPr>
          <w:rFonts w:ascii="Inter" w:cs="Inter" w:eastAsia="Inter" w:hAnsi="Inter"/>
          <w:sz w:val="24"/>
          <w:szCs w:val="24"/>
          <w:rtl w:val="0"/>
        </w:rPr>
        <w:t xml:space="preserve">Define your sound with </w:t>
      </w:r>
      <w:r w:rsidDel="00000000" w:rsidR="00000000" w:rsidRPr="00000000">
        <w:rPr>
          <w:rFonts w:ascii="Inter" w:cs="Inter" w:eastAsia="Inter" w:hAnsi="Inter"/>
          <w:b w:val="1"/>
          <w:bCs w:val="1"/>
          <w:sz w:val="24"/>
          <w:szCs w:val="24"/>
          <w:rtl w:val="0"/>
        </w:rPr>
        <w:t xml:space="preserve">Ozone 12</w:t>
      </w:r>
      <w:r w:rsidDel="00000000" w:rsidR="00000000" w:rsidRPr="00000000">
        <w:rPr>
          <w:rFonts w:ascii="Inter" w:cs="Inter" w:eastAsia="Inter" w:hAnsi="Inter"/>
          <w:sz w:val="24"/>
          <w:szCs w:val="24"/>
          <w:rtl w:val="0"/>
        </w:rPr>
        <w:t xml:space="preserve"> and a collection of over 100 intelligent plugins. </w:t>
      </w:r>
    </w:p>
    <w:p w:rsidR="00000000" w:rsidDel="00000000" w:rsidP="00000000" w:rsidRDefault="00000000" w:rsidRPr="00000000" w14:paraId="0000001A">
      <w:pPr>
        <w:numPr>
          <w:ilvl w:val="2"/>
          <w:numId w:val="2"/>
        </w:numPr>
        <w:spacing w:after="0" w:before="0" w:lineRule="auto"/>
        <w:ind w:left="2160" w:hanging="360"/>
        <w:rPr>
          <w:rFonts w:ascii="Inter" w:cs="Inter" w:eastAsia="Inter" w:hAnsi="Inter"/>
          <w:sz w:val="24"/>
          <w:szCs w:val="24"/>
        </w:rPr>
      </w:pPr>
      <w:r w:rsidDel="00000000" w:rsidR="00000000" w:rsidRPr="00000000">
        <w:rPr>
          <w:rFonts w:ascii="Inter" w:cs="Inter" w:eastAsia="Inter" w:hAnsi="Inter"/>
          <w:sz w:val="24"/>
          <w:szCs w:val="24"/>
          <w:rtl w:val="0"/>
        </w:rPr>
        <w:t xml:space="preserve"> </w:t>
      </w:r>
      <w:r w:rsidDel="00000000" w:rsidR="00000000" w:rsidRPr="00000000">
        <w:rPr>
          <w:rFonts w:ascii="Inter" w:cs="Inter" w:eastAsia="Inter" w:hAnsi="Inter"/>
          <w:b w:val="1"/>
          <w:bCs w:val="1"/>
          <w:sz w:val="24"/>
          <w:szCs w:val="24"/>
          <w:rtl w:val="0"/>
        </w:rPr>
        <w:t xml:space="preserve">Post Production Suite 8.6</w:t>
      </w:r>
      <w:r w:rsidDel="00000000" w:rsidR="00000000" w:rsidRPr="00000000">
        <w:rPr>
          <w:rFonts w:ascii="Inter" w:cs="Inter" w:eastAsia="Inter" w:hAnsi="Inter"/>
          <w:sz w:val="24"/>
          <w:szCs w:val="24"/>
          <w:rtl w:val="0"/>
        </w:rPr>
        <w:t xml:space="preserve">: Repair and restore with RX 11 Advanced and targeted tools for post production.</w:t>
      </w:r>
    </w:p>
    <w:p w:rsidR="00000000" w:rsidDel="00000000" w:rsidP="00000000" w:rsidRDefault="00000000" w:rsidRPr="00000000" w14:paraId="0000001B">
      <w:pPr>
        <w:numPr>
          <w:ilvl w:val="2"/>
          <w:numId w:val="2"/>
        </w:numPr>
        <w:spacing w:after="0" w:before="0" w:lineRule="auto"/>
        <w:ind w:left="216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Everything Bundle: </w:t>
      </w:r>
      <w:r w:rsidDel="00000000" w:rsidR="00000000" w:rsidRPr="00000000">
        <w:rPr>
          <w:rFonts w:ascii="Inter" w:cs="Inter" w:eastAsia="Inter" w:hAnsi="Inter"/>
          <w:sz w:val="24"/>
          <w:szCs w:val="24"/>
          <w:rtl w:val="0"/>
        </w:rPr>
        <w:t xml:space="preserve">Get the complete audio toolkit from iZotope.</w:t>
      </w:r>
    </w:p>
    <w:p w:rsidR="00000000" w:rsidDel="00000000" w:rsidP="00000000" w:rsidRDefault="00000000" w:rsidRPr="00000000" w14:paraId="0000001C">
      <w:pPr>
        <w:numPr>
          <w:ilvl w:val="1"/>
          <w:numId w:val="2"/>
        </w:numPr>
        <w:spacing w:after="0" w:before="0" w:lineRule="auto"/>
        <w:ind w:left="144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40% off flagship plugins: </w:t>
      </w:r>
      <w:r w:rsidDel="00000000" w:rsidR="00000000" w:rsidRPr="00000000">
        <w:rPr>
          <w:rtl w:val="0"/>
        </w:rPr>
      </w:r>
    </w:p>
    <w:p w:rsidR="00000000" w:rsidDel="00000000" w:rsidP="00000000" w:rsidRDefault="00000000" w:rsidRPr="00000000" w14:paraId="0000001D">
      <w:pPr>
        <w:numPr>
          <w:ilvl w:val="2"/>
          <w:numId w:val="2"/>
        </w:numPr>
        <w:spacing w:after="0" w:before="0" w:lineRule="auto"/>
        <w:ind w:left="216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Nectar 4: </w:t>
      </w:r>
      <w:r w:rsidDel="00000000" w:rsidR="00000000" w:rsidRPr="00000000">
        <w:rPr>
          <w:rFonts w:ascii="Inter" w:cs="Inter" w:eastAsia="Inter" w:hAnsi="Inter"/>
          <w:sz w:val="24"/>
          <w:szCs w:val="24"/>
          <w:rtl w:val="0"/>
        </w:rPr>
        <w:t xml:space="preserve">Let your vocals shine.</w:t>
      </w:r>
    </w:p>
    <w:p w:rsidR="00000000" w:rsidDel="00000000" w:rsidP="00000000" w:rsidRDefault="00000000" w:rsidRPr="00000000" w14:paraId="0000001E">
      <w:pPr>
        <w:numPr>
          <w:ilvl w:val="2"/>
          <w:numId w:val="2"/>
        </w:numPr>
        <w:spacing w:after="0" w:before="0" w:lineRule="auto"/>
        <w:ind w:left="216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RX 11</w:t>
      </w:r>
      <w:r w:rsidDel="00000000" w:rsidR="00000000" w:rsidRPr="00000000">
        <w:rPr>
          <w:rFonts w:ascii="Inter" w:cs="Inter" w:eastAsia="Inter" w:hAnsi="Inter"/>
          <w:sz w:val="24"/>
          <w:szCs w:val="24"/>
          <w:rtl w:val="0"/>
        </w:rPr>
        <w:t xml:space="preserve">: Fix flaws fast and rescue audio.</w:t>
      </w:r>
    </w:p>
    <w:p w:rsidR="00000000" w:rsidDel="00000000" w:rsidP="00000000" w:rsidRDefault="00000000" w:rsidRPr="00000000" w14:paraId="0000001F">
      <w:pPr>
        <w:numPr>
          <w:ilvl w:val="2"/>
          <w:numId w:val="2"/>
        </w:numPr>
        <w:spacing w:after="0" w:before="0" w:lineRule="auto"/>
        <w:ind w:left="216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Neutron 5</w:t>
      </w:r>
      <w:r w:rsidDel="00000000" w:rsidR="00000000" w:rsidRPr="00000000">
        <w:rPr>
          <w:rFonts w:ascii="Inter" w:cs="Inter" w:eastAsia="Inter" w:hAnsi="Inter"/>
          <w:sz w:val="24"/>
          <w:szCs w:val="24"/>
          <w:rtl w:val="0"/>
        </w:rPr>
        <w:t xml:space="preserve">: Take tracks from plain to polished.</w:t>
      </w:r>
    </w:p>
    <w:p w:rsidR="00000000" w:rsidDel="00000000" w:rsidP="00000000" w:rsidRDefault="00000000" w:rsidRPr="00000000" w14:paraId="00000020">
      <w:pPr>
        <w:numPr>
          <w:ilvl w:val="1"/>
          <w:numId w:val="2"/>
        </w:numPr>
        <w:spacing w:after="0" w:before="0" w:lineRule="auto"/>
        <w:ind w:left="144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$29 Catalyst Series:</w:t>
      </w:r>
      <w:r w:rsidDel="00000000" w:rsidR="00000000" w:rsidRPr="00000000">
        <w:rPr>
          <w:rFonts w:ascii="Inter" w:cs="Inter" w:eastAsia="Inter" w:hAnsi="Inter"/>
          <w:sz w:val="24"/>
          <w:szCs w:val="24"/>
          <w:rtl w:val="0"/>
        </w:rPr>
        <w:t xml:space="preserve"> Fix tricky mix issues with iZotope’s intelligent, purpose-built effects like Aurora and Velvet, now only $29 each.</w:t>
      </w:r>
    </w:p>
    <w:p w:rsidR="00000000" w:rsidDel="00000000" w:rsidP="00000000" w:rsidRDefault="00000000" w:rsidRPr="00000000" w14:paraId="00000021">
      <w:pPr>
        <w:numPr>
          <w:ilvl w:val="0"/>
          <w:numId w:val="2"/>
        </w:numPr>
        <w:spacing w:after="0" w:before="0" w:lineRule="auto"/>
        <w:ind w:left="720" w:hanging="360"/>
        <w:rPr>
          <w:rFonts w:ascii="Inter" w:cs="Inter" w:eastAsia="Inter" w:hAnsi="Inter"/>
          <w:sz w:val="24"/>
          <w:szCs w:val="24"/>
        </w:rPr>
      </w:pPr>
      <w:r w:rsidDel="00000000" w:rsidR="00000000" w:rsidRPr="00000000">
        <w:rPr>
          <w:rFonts w:ascii="Inter" w:cs="Inter" w:eastAsia="Inter" w:hAnsi="Inter"/>
          <w:b w:val="1"/>
          <w:bCs w:val="1"/>
          <w:sz w:val="24"/>
          <w:szCs w:val="24"/>
          <w:rtl w:val="0"/>
        </w:rPr>
        <w:t xml:space="preserve">Deals for iZotope plugin owners</w:t>
      </w:r>
      <w:r w:rsidDel="00000000" w:rsidR="00000000" w:rsidRPr="00000000">
        <w:rPr>
          <w:rFonts w:ascii="Inter" w:cs="Inter" w:eastAsia="Inter" w:hAnsi="Inter"/>
          <w:b w:val="1"/>
          <w:bCs w:val="1"/>
          <w:sz w:val="24"/>
          <w:szCs w:val="24"/>
          <w:rtl w:val="0"/>
        </w:rPr>
        <w:t xml:space="preserve">:</w:t>
      </w:r>
      <w:r w:rsidDel="00000000" w:rsidR="00000000" w:rsidRPr="00000000">
        <w:rPr>
          <w:rFonts w:ascii="Inter" w:cs="Inter" w:eastAsia="Inter" w:hAnsi="Inter"/>
          <w:sz w:val="24"/>
          <w:szCs w:val="24"/>
          <w:rtl w:val="0"/>
        </w:rPr>
        <w:t xml:space="preserve"> Existing iZotope customers can save even more on already-discounted loyalty offers, with an extra 25-60% off updates and upgrades, including Ozone 12.</w:t>
        <w:br w:type="textWrapping"/>
      </w:r>
    </w:p>
    <w:p w:rsidR="00000000" w:rsidDel="00000000" w:rsidP="00000000" w:rsidRDefault="00000000" w:rsidRPr="00000000" w14:paraId="00000022">
      <w:pPr>
        <w:spacing w:after="0" w:before="0" w:lineRule="auto"/>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Learn more </w:t>
      </w:r>
    </w:p>
    <w:p w:rsidR="00000000" w:rsidDel="00000000" w:rsidP="00000000" w:rsidRDefault="00000000" w:rsidRPr="00000000" w14:paraId="00000023">
      <w:pPr>
        <w:spacing w:after="0" w:before="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Get all the details on Native Instruments and iZotope deals this holiday season.</w:t>
      </w:r>
    </w:p>
    <w:p w:rsidR="00000000" w:rsidDel="00000000" w:rsidP="00000000" w:rsidRDefault="00000000" w:rsidRPr="00000000" w14:paraId="00000024">
      <w:pPr>
        <w:spacing w:after="0" w:before="0" w:lineRule="auto"/>
        <w:ind w:left="0" w:firstLine="0"/>
        <w:rPr>
          <w:rFonts w:ascii="Inter" w:cs="Inter" w:eastAsia="Inter" w:hAnsi="Inter"/>
          <w:sz w:val="24"/>
          <w:szCs w:val="24"/>
        </w:rPr>
      </w:pPr>
      <w:hyperlink r:id="rId10">
        <w:r w:rsidDel="00000000" w:rsidR="00000000" w:rsidRPr="00000000">
          <w:rPr>
            <w:rFonts w:ascii="Inter" w:cs="Inter" w:eastAsia="Inter" w:hAnsi="Inter"/>
            <w:color w:val="1155cc"/>
            <w:sz w:val="24"/>
            <w:szCs w:val="24"/>
            <w:u w:val="single"/>
            <w:rtl w:val="0"/>
          </w:rPr>
          <w:t xml:space="preserve">Native Instruments deals</w:t>
        </w:r>
      </w:hyperlink>
      <w:r w:rsidDel="00000000" w:rsidR="00000000" w:rsidRPr="00000000">
        <w:rPr>
          <w:rtl w:val="0"/>
        </w:rPr>
      </w:r>
    </w:p>
    <w:p w:rsidR="00000000" w:rsidDel="00000000" w:rsidP="00000000" w:rsidRDefault="00000000" w:rsidRPr="00000000" w14:paraId="00000025">
      <w:pPr>
        <w:spacing w:after="0" w:before="0" w:lineRule="auto"/>
        <w:ind w:left="0" w:firstLine="0"/>
        <w:rPr>
          <w:rFonts w:ascii="Inter" w:cs="Inter" w:eastAsia="Inter" w:hAnsi="Inter"/>
          <w:sz w:val="24"/>
          <w:szCs w:val="24"/>
        </w:rPr>
      </w:pPr>
      <w:hyperlink r:id="rId11">
        <w:r w:rsidDel="00000000" w:rsidR="00000000" w:rsidRPr="00000000">
          <w:rPr>
            <w:rFonts w:ascii="Inter" w:cs="Inter" w:eastAsia="Inter" w:hAnsi="Inter"/>
            <w:color w:val="1155cc"/>
            <w:sz w:val="24"/>
            <w:szCs w:val="24"/>
            <w:u w:val="single"/>
            <w:rtl w:val="0"/>
          </w:rPr>
          <w:t xml:space="preserve">iZotope deals</w:t>
        </w:r>
      </w:hyperlink>
      <w:r w:rsidDel="00000000" w:rsidR="00000000" w:rsidRPr="00000000">
        <w:rPr>
          <w:rtl w:val="0"/>
        </w:rPr>
      </w:r>
    </w:p>
    <w:p w:rsidR="00000000" w:rsidDel="00000000" w:rsidP="00000000" w:rsidRDefault="00000000" w:rsidRPr="00000000" w14:paraId="00000026">
      <w:pPr>
        <w:spacing w:after="0" w:before="0" w:lineRule="auto"/>
        <w:ind w:left="0" w:firstLine="0"/>
        <w:rPr>
          <w:rFonts w:ascii="Inter" w:cs="Inter" w:eastAsia="Inter" w:hAnsi="Inter"/>
          <w:sz w:val="24"/>
          <w:szCs w:val="24"/>
        </w:rPr>
      </w:pPr>
      <w:r w:rsidDel="00000000" w:rsidR="00000000" w:rsidRPr="00000000">
        <w:rPr>
          <w:rtl w:val="0"/>
        </w:rPr>
      </w:r>
    </w:p>
    <w:p w:rsidR="00000000" w:rsidDel="00000000" w:rsidP="00000000" w:rsidRDefault="00000000" w:rsidRPr="00000000" w14:paraId="00000027">
      <w:pPr>
        <w:spacing w:after="0" w:before="0" w:lineRule="auto"/>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Media contact</w:t>
      </w:r>
    </w:p>
    <w:p w:rsidR="00000000" w:rsidDel="00000000" w:rsidP="00000000" w:rsidRDefault="00000000" w:rsidRPr="00000000" w14:paraId="00000028">
      <w:pPr>
        <w:spacing w:after="0" w:before="0" w:lineRule="auto"/>
        <w:rPr>
          <w:rFonts w:ascii="Inter" w:cs="Inter" w:eastAsia="Inter" w:hAnsi="Inter"/>
          <w:sz w:val="24"/>
          <w:szCs w:val="24"/>
        </w:rPr>
      </w:pPr>
      <w:r w:rsidDel="00000000" w:rsidR="00000000" w:rsidRPr="00000000">
        <w:rPr>
          <w:rFonts w:ascii="Inter" w:cs="Inter" w:eastAsia="Inter" w:hAnsi="Inter"/>
          <w:sz w:val="24"/>
          <w:szCs w:val="24"/>
          <w:rtl w:val="0"/>
        </w:rPr>
        <w:t xml:space="preserve">press@native-instruments.com</w:t>
      </w:r>
    </w:p>
    <w:p w:rsidR="00000000" w:rsidDel="00000000" w:rsidP="00000000" w:rsidRDefault="00000000" w:rsidRPr="00000000" w14:paraId="00000029">
      <w:pPr>
        <w:spacing w:after="0" w:before="0" w:lineRule="auto"/>
        <w:rPr>
          <w:rFonts w:ascii="Inter" w:cs="Inter" w:eastAsia="Inter" w:hAnsi="Inter"/>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2A">
      <w:pPr>
        <w:spacing w:after="0" w:before="0" w:lineRule="auto"/>
        <w:rPr>
          <w:rFonts w:ascii="Inter" w:cs="Inter" w:eastAsia="Inter" w:hAnsi="Inter"/>
          <w:b w:val="1"/>
          <w:bCs w:val="1"/>
          <w:sz w:val="24"/>
          <w:szCs w:val="24"/>
        </w:rPr>
      </w:pPr>
      <w:r w:rsidDel="00000000" w:rsidR="00000000" w:rsidRPr="00000000">
        <w:rPr>
          <w:rFonts w:ascii="Inter" w:cs="Inter" w:eastAsia="Inter" w:hAnsi="Inter"/>
          <w:b w:val="1"/>
          <w:bCs w:val="1"/>
          <w:sz w:val="24"/>
          <w:szCs w:val="24"/>
          <w:rtl w:val="0"/>
        </w:rPr>
        <w:t xml:space="preserve">About Native Instruments</w:t>
      </w:r>
    </w:p>
    <w:p w:rsidR="00000000" w:rsidDel="00000000" w:rsidP="00000000" w:rsidRDefault="00000000" w:rsidRPr="00000000" w14:paraId="0000002B">
      <w:pPr>
        <w:spacing w:after="0" w:before="0" w:lineRule="auto"/>
        <w:rPr>
          <w:rFonts w:ascii="Inter" w:cs="Inter" w:eastAsia="Inter" w:hAnsi="Inter"/>
          <w:color w:val="343541"/>
          <w:sz w:val="24"/>
          <w:szCs w:val="24"/>
        </w:rPr>
      </w:pPr>
      <w:r w:rsidDel="00000000" w:rsidR="00000000" w:rsidRPr="00000000">
        <w:rPr>
          <w:rFonts w:ascii="Inter" w:cs="Inter" w:eastAsia="Inter" w:hAnsi="Inter"/>
          <w:color w:val="343541"/>
          <w:sz w:val="24"/>
          <w:szCs w:val="24"/>
          <w:rtl w:val="0"/>
        </w:rPr>
        <w:t xml:space="preserve">For more than 25 years, Native Instruments has been at the center of musical innovation. The company has created communities, pushed technological boundaries, and opened new creative horizons for enthusiasts and professionals alike. </w:t>
      </w:r>
      <w:r w:rsidDel="00000000" w:rsidR="00000000" w:rsidRPr="00000000">
        <w:rPr>
          <w:rFonts w:ascii="Inter" w:cs="Inter" w:eastAsia="Inter" w:hAnsi="Inter"/>
          <w:color w:val="343541"/>
          <w:sz w:val="24"/>
          <w:szCs w:val="24"/>
          <w:rtl w:val="0"/>
        </w:rPr>
        <w:t xml:space="preserve">Today, driven by their mission to make music creation more inclusive and accessible, the company's hardware, software across Native Instruments, iZotope and Plugin Alliance brands, provide fully-integrated solutions for musicians, producers, and DJs of all genres and levels of experience.</w:t>
      </w:r>
      <w:r w:rsidDel="00000000" w:rsidR="00000000" w:rsidRPr="00000000">
        <w:rPr>
          <w:rtl w:val="0"/>
        </w:rPr>
      </w:r>
    </w:p>
    <w:p w:rsidR="00000000" w:rsidDel="00000000" w:rsidP="00000000" w:rsidRDefault="00000000" w:rsidRPr="00000000" w14:paraId="0000002C">
      <w:pPr>
        <w:spacing w:after="0" w:before="0" w:lineRule="auto"/>
        <w:rPr>
          <w:rFonts w:ascii="Inter" w:cs="Inter" w:eastAsia="Inter" w:hAnsi="Inter"/>
          <w:b w:val="1"/>
          <w:bCs w:val="1"/>
          <w:color w:val="ff0000"/>
          <w:sz w:val="24"/>
          <w:szCs w:val="24"/>
        </w:rPr>
      </w:pPr>
      <w:r w:rsidDel="00000000" w:rsidR="00000000" w:rsidRPr="00000000">
        <w:rPr>
          <w:rtl w:val="0"/>
        </w:rPr>
      </w:r>
    </w:p>
    <w:sectPr>
      <w:headerReference r:id="rId12" w:type="default"/>
      <w:headerReference r:id="rId13" w:type="first"/>
      <w:footerReference r:id="rId14" w:type="default"/>
      <w:footerReference r:id="rId15"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Inter">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ontserrat Thin">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2">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3">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2D">
    <w:pPr>
      <w:rPr>
        <w:rFonts w:ascii="Inter" w:cs="Inter" w:eastAsia="Inter" w:hAnsi="Inter"/>
        <w:b w:val="1"/>
        <w:bCs w:val="1"/>
        <w:color w:val="ff0000"/>
        <w:sz w:val="28"/>
        <w:szCs w:val="28"/>
      </w:rPr>
    </w:pPr>
    <w:r w:rsidDel="00000000" w:rsidR="00000000" w:rsidRPr="00000000">
      <w:rPr>
        <w:rtl w:val="0"/>
      </w:rPr>
    </w:r>
  </w:p>
  <w:p w:rsidR="00000000" w:rsidDel="00000000" w:rsidP="00000000" w:rsidRDefault="00000000" w:rsidRPr="00000000" w14:paraId="0000002E">
    <w:pPr>
      <w:rPr>
        <w:rFonts w:ascii="Inter" w:cs="Inter" w:eastAsia="Inter" w:hAnsi="Inter"/>
        <w:i w:val="1"/>
        <w:iCs w:val="1"/>
        <w:sz w:val="30"/>
        <w:szCs w:val="30"/>
      </w:rPr>
    </w:pPr>
    <w:r w:rsidDel="00000000" w:rsidR="00000000" w:rsidRPr="00000000">
      <w:rPr>
        <w:rtl w:val="0"/>
      </w:rPr>
    </w:r>
  </w:p>
  <w:p w:rsidR="00000000" w:rsidDel="00000000" w:rsidP="00000000" w:rsidRDefault="00000000" w:rsidRPr="00000000" w14:paraId="0000002F">
    <w:pPr>
      <w:rPr>
        <w:rFonts w:ascii="Inter" w:cs="Inter" w:eastAsia="Inter" w:hAnsi="Inter"/>
        <w:b w:val="1"/>
        <w:bCs w:val="1"/>
        <w:color w:val="ff0000"/>
        <w:sz w:val="28"/>
        <w:szCs w:val="28"/>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0">
    <w:pPr>
      <w:ind w:right="-450"/>
      <w:jc w:val="right"/>
      <w:rPr>
        <w:rFonts w:ascii="Montserrat Thin" w:cs="Montserrat Thin" w:eastAsia="Montserrat Thin" w:hAnsi="Montserrat Thin"/>
        <w:sz w:val="120"/>
        <w:szCs w:val="120"/>
      </w:rPr>
    </w:pPr>
    <w:r w:rsidDel="00000000" w:rsidR="00000000" w:rsidRPr="00000000">
      <w:rPr>
        <w:rFonts w:ascii="Inter" w:cs="Inter" w:eastAsia="Inter" w:hAnsi="Inter"/>
        <w:b w:val="1"/>
        <w:bCs w:val="1"/>
        <w:color w:val="ff0000"/>
        <w:sz w:val="28"/>
        <w:szCs w:val="28"/>
        <w:rtl w:val="0"/>
      </w:rPr>
      <w:t xml:space="preserve">    </w:t>
    </w:r>
    <w:r w:rsidDel="00000000" w:rsidR="00000000" w:rsidRPr="00000000">
      <w:rPr>
        <w:rFonts w:ascii="Inter" w:cs="Inter" w:eastAsia="Inter" w:hAnsi="Inter"/>
        <w:b w:val="1"/>
        <w:bCs w:val="1"/>
        <w:color w:val="ff0000"/>
        <w:sz w:val="28"/>
        <w:szCs w:val="28"/>
      </w:rPr>
      <w:drawing>
        <wp:inline distB="114300" distT="114300" distL="114300" distR="114300">
          <wp:extent cx="750560" cy="448705"/>
          <wp:effectExtent b="0" l="0" r="0" t="0"/>
          <wp:docPr id="4"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750560" cy="448705"/>
                  </a:xfrm>
                  <a:prstGeom prst="rect"/>
                  <a:ln/>
                </pic:spPr>
              </pic:pic>
            </a:graphicData>
          </a:graphic>
        </wp:inline>
      </w:drawing>
    </w:r>
    <w:r w:rsidDel="00000000" w:rsidR="00000000" w:rsidRPr="00000000">
      <w:rPr>
        <w:rFonts w:ascii="Inter" w:cs="Inter" w:eastAsia="Inter" w:hAnsi="Inter"/>
        <w:b w:val="1"/>
        <w:bCs w:val="1"/>
        <w:color w:val="ff0000"/>
        <w:sz w:val="28"/>
        <w:szCs w:val="28"/>
        <w:rtl w:val="0"/>
      </w:rPr>
      <w:t xml:space="preserve"> </w:t>
    </w:r>
    <w:r w:rsidDel="00000000" w:rsidR="00000000" w:rsidRPr="00000000">
      <w:rPr>
        <w:rFonts w:ascii="Montserrat Thin" w:cs="Montserrat Thin" w:eastAsia="Montserrat Thin" w:hAnsi="Montserrat Thin"/>
        <w:sz w:val="120"/>
        <w:szCs w:val="120"/>
        <w:rtl w:val="0"/>
      </w:rPr>
      <w:t xml:space="preserve">|</w:t>
    </w:r>
    <w:r w:rsidDel="00000000" w:rsidR="00000000" w:rsidRPr="00000000">
      <w:rPr>
        <w:rFonts w:ascii="Montserrat Thin" w:cs="Montserrat Thin" w:eastAsia="Montserrat Thin" w:hAnsi="Montserrat Thin"/>
        <w:sz w:val="120"/>
        <w:szCs w:val="120"/>
      </w:rPr>
      <w:drawing>
        <wp:inline distB="114300" distT="114300" distL="114300" distR="114300">
          <wp:extent cx="515690" cy="551879"/>
          <wp:effectExtent b="0" l="0" r="0" t="0"/>
          <wp:docPr id="2"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515690" cy="551879"/>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rPr/>
    </w:pPr>
    <w:r w:rsidDel="00000000" w:rsidR="00000000" w:rsidRPr="00000000">
      <w:rPr>
        <w:rFonts w:ascii="Inter" w:cs="Inter" w:eastAsia="Inter" w:hAnsi="Inter"/>
        <w:b w:val="1"/>
        <w:bCs w:val="1"/>
        <w:color w:val="ff0000"/>
        <w:sz w:val="28"/>
        <w:szCs w:val="28"/>
        <w:rtl w:val="0"/>
      </w:rPr>
      <w:t xml:space="preserve">EMBARGOED: NOVEMBER 27, 2025, 4PM CET </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hyperlink" Target="https://www.izotope.com/en/deals" TargetMode="External"/><Relationship Id="rId10" Type="http://schemas.openxmlformats.org/officeDocument/2006/relationships/hyperlink" Target="https://www.native-instruments.com/en/catalog/deals" TargetMode="External"/><Relationship Id="rId13" Type="http://schemas.openxmlformats.org/officeDocument/2006/relationships/header" Target="header2.xml"/><Relationship Id="rId12"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jpg"/><Relationship Id="rId15" Type="http://schemas.openxmlformats.org/officeDocument/2006/relationships/footer" Target="footer1.xml"/><Relationship Id="rId14" Type="http://schemas.openxmlformats.org/officeDocument/2006/relationships/footer" Target="footer2.xml"/><Relationship Id="rId5" Type="http://schemas.openxmlformats.org/officeDocument/2006/relationships/styles" Target="styles.xml"/><Relationship Id="rId6" Type="http://schemas.openxmlformats.org/officeDocument/2006/relationships/image" Target="media/image3.png"/><Relationship Id="rId7" Type="http://schemas.openxmlformats.org/officeDocument/2006/relationships/hyperlink" Target="https://www.native-instruments.com/en/catalog/deals" TargetMode="External"/><Relationship Id="rId8" Type="http://schemas.openxmlformats.org/officeDocument/2006/relationships/hyperlink" Target="https://www.izotope.com/en/deals"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nter-regular.ttf"/><Relationship Id="rId2" Type="http://schemas.openxmlformats.org/officeDocument/2006/relationships/font" Target="fonts/Inter-bold.ttf"/><Relationship Id="rId3" Type="http://schemas.openxmlformats.org/officeDocument/2006/relationships/font" Target="fonts/Inter-italic.ttf"/><Relationship Id="rId4" Type="http://schemas.openxmlformats.org/officeDocument/2006/relationships/font" Target="fonts/Inter-boldItalic.ttf"/><Relationship Id="rId5" Type="http://schemas.openxmlformats.org/officeDocument/2006/relationships/font" Target="fonts/MontserratThin-regular.ttf"/><Relationship Id="rId6" Type="http://schemas.openxmlformats.org/officeDocument/2006/relationships/font" Target="fonts/MontserratThin-bold.ttf"/><Relationship Id="rId7" Type="http://schemas.openxmlformats.org/officeDocument/2006/relationships/font" Target="fonts/MontserratThin-italic.ttf"/><Relationship Id="rId8" Type="http://schemas.openxmlformats.org/officeDocument/2006/relationships/font" Target="fonts/MontserratThin-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